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80"/>
        <w:tblW w:w="10951" w:type="dxa"/>
        <w:tblCellMar>
          <w:left w:w="70" w:type="dxa"/>
          <w:right w:w="70" w:type="dxa"/>
        </w:tblCellMar>
        <w:tblLook w:val="04A0"/>
      </w:tblPr>
      <w:tblGrid>
        <w:gridCol w:w="1200"/>
        <w:gridCol w:w="1314"/>
        <w:gridCol w:w="2890"/>
        <w:gridCol w:w="1946"/>
        <w:gridCol w:w="994"/>
        <w:gridCol w:w="1407"/>
        <w:gridCol w:w="1200"/>
      </w:tblGrid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Résultats du concours d'accès à la formation de doctorat 2020/2021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Filière: Mathématiques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Spécialité 1</w:t>
            </w:r>
            <w:proofErr w:type="gramStart"/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:  Analyse</w:t>
            </w:r>
            <w:proofErr w:type="gramEnd"/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fonctionnelle et équations différentielles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8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Alliti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bachir</w:t>
            </w:r>
            <w:proofErr w:type="spellEnd"/>
          </w:p>
        </w:tc>
        <w:tc>
          <w:tcPr>
            <w:tcW w:w="194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17/11/1996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Chegloufa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naceur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18/12/1997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Dahmani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elchaima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08/06/1996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Rouaghi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amira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08/07/1994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Bensalem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abdelhamid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03/05/1995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Boukelia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ayoub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03/03/1997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Spécialité 2: Probabilités et statistique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8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Lamouri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  <w:proofErr w:type="spellEnd"/>
          </w:p>
        </w:tc>
        <w:tc>
          <w:tcPr>
            <w:tcW w:w="194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28/06/1996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Ait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ameur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26/05/1995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Bounoua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hani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25/08/1993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Chettouf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anis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04/08/1994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Boukebeche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nihed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15/07/1995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val="en-US" w:eastAsia="fr-FR"/>
              </w:rPr>
              <w:t>Ben chikh el hocine Ghanem</w:t>
            </w:r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18/07/1995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Spécialité 3</w:t>
            </w:r>
            <w:proofErr w:type="gramStart"/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:  Recherche</w:t>
            </w:r>
            <w:proofErr w:type="gramEnd"/>
            <w:r w:rsidRPr="00607D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Opérationnelle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8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Omar 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abdelhak</w:t>
            </w:r>
            <w:proofErr w:type="spellEnd"/>
          </w:p>
        </w:tc>
        <w:tc>
          <w:tcPr>
            <w:tcW w:w="194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06/08/1993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Hamid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rihab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06/09/1996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Agueb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samiha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16/10/1996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Admise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Zaitri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22/06/1993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Mahieddine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lylia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feriel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09/03/1995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8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Atchi</w:t>
            </w:r>
            <w:proofErr w:type="spellEnd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07D21">
              <w:rPr>
                <w:rFonts w:ascii="Calibri" w:eastAsia="Times New Roman" w:hAnsi="Calibri" w:cs="Calibri"/>
                <w:color w:val="000000"/>
                <w:lang w:eastAsia="fr-FR"/>
              </w:rPr>
              <w:t>07/01/1995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0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7D21" w:rsidRPr="00607D21" w:rsidTr="00607D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D21" w:rsidRPr="00607D21" w:rsidRDefault="00607D21" w:rsidP="00607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07D21" w:rsidRDefault="00607D21"/>
    <w:sectPr w:rsidR="0060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D21"/>
    <w:rsid w:val="006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1</cp:revision>
  <dcterms:created xsi:type="dcterms:W3CDTF">2021-03-24T08:36:00Z</dcterms:created>
  <dcterms:modified xsi:type="dcterms:W3CDTF">2021-03-24T08:37:00Z</dcterms:modified>
</cp:coreProperties>
</file>